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2B777" w14:textId="77777777" w:rsidR="000719BB" w:rsidRDefault="000719BB" w:rsidP="006C2343">
      <w:pPr>
        <w:pStyle w:val="Titul2"/>
      </w:pPr>
    </w:p>
    <w:p w14:paraId="5634FA6A" w14:textId="77777777" w:rsidR="00826B7B" w:rsidRDefault="00826B7B" w:rsidP="006C2343">
      <w:pPr>
        <w:pStyle w:val="Titul2"/>
      </w:pPr>
    </w:p>
    <w:p w14:paraId="49779876" w14:textId="77777777" w:rsidR="000008ED" w:rsidRPr="000719BB" w:rsidRDefault="000008ED" w:rsidP="006C2343">
      <w:pPr>
        <w:pStyle w:val="Titul2"/>
      </w:pPr>
      <w:r>
        <w:t>Díl 4</w:t>
      </w:r>
    </w:p>
    <w:p w14:paraId="0C20CC8C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153DCFE" w14:textId="77777777" w:rsidR="00AD0C7B" w:rsidRDefault="00AD0C7B" w:rsidP="00AD0C7B">
      <w:pPr>
        <w:pStyle w:val="Titul2"/>
      </w:pPr>
    </w:p>
    <w:p w14:paraId="6951D6B6" w14:textId="77777777" w:rsidR="000008ED" w:rsidRDefault="000008ED" w:rsidP="00AD0C7B">
      <w:pPr>
        <w:pStyle w:val="Titul2"/>
      </w:pPr>
      <w:r>
        <w:t>Část 1</w:t>
      </w:r>
    </w:p>
    <w:p w14:paraId="03A6E72D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34FF61C5" w14:textId="77777777" w:rsidR="00AD0C7B" w:rsidRDefault="00AD0C7B" w:rsidP="00EB46E5">
      <w:pPr>
        <w:pStyle w:val="Titul2"/>
      </w:pPr>
    </w:p>
    <w:sdt>
      <w:sdtP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alias w:val="Název akce - Vypsat pole, přenese se do zápatí"/>
        <w:tag w:val="Název akce"/>
        <w:id w:val="1889687308"/>
        <w:placeholder>
          <w:docPart w:val="16B5369D4C204DF79D4109F58EBDAED9"/>
        </w:placeholder>
        <w:text w:multiLine="1"/>
      </w:sdtPr>
      <w:sdtEndPr/>
      <w:sdtContent>
        <w:p w14:paraId="673C838C" w14:textId="6DBAB372" w:rsidR="00A225DE" w:rsidRDefault="00A225DE" w:rsidP="00A225DE">
          <w:pPr>
            <w:pStyle w:val="Tituldatum"/>
            <w:jc w:val="both"/>
            <w:rPr>
              <w:rFonts w:eastAsia="Times New Roman" w:cs="Arial"/>
              <w:b/>
              <w:bCs/>
              <w:color w:val="000000"/>
              <w:sz w:val="36"/>
              <w:szCs w:val="36"/>
            </w:rPr>
          </w:pPr>
          <w:r w:rsidRPr="00F93728">
            <w:rPr>
              <w:rFonts w:eastAsia="Times New Roman" w:cs="Arial"/>
              <w:b/>
              <w:bCs/>
              <w:color w:val="000000"/>
              <w:sz w:val="36"/>
              <w:szCs w:val="36"/>
              <w:lang w:eastAsia="cs-CZ"/>
            </w:rPr>
            <w:t xml:space="preserve">Výstavba areálu HZS Přerov, 1. etapa </w:t>
          </w:r>
        </w:p>
      </w:sdtContent>
    </w:sdt>
    <w:p w14:paraId="48708253" w14:textId="77777777" w:rsidR="00826B7B" w:rsidRPr="006C2343" w:rsidRDefault="00826B7B" w:rsidP="006C2343">
      <w:pPr>
        <w:pStyle w:val="Titul2"/>
        <w:rPr>
          <w:highlight w:val="green"/>
        </w:rPr>
      </w:pPr>
    </w:p>
    <w:p w14:paraId="1F44911B" w14:textId="77777777" w:rsidR="00826B7B" w:rsidRPr="006C2343" w:rsidRDefault="00826B7B" w:rsidP="006C2343">
      <w:pPr>
        <w:pStyle w:val="Titul2"/>
      </w:pPr>
    </w:p>
    <w:p w14:paraId="4AB7182B" w14:textId="77777777" w:rsidR="00C90F19" w:rsidRDefault="00C90F19" w:rsidP="006C2343">
      <w:pPr>
        <w:pStyle w:val="Tituldatum"/>
      </w:pPr>
    </w:p>
    <w:p w14:paraId="6D27130B" w14:textId="19C4C75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E63BC">
        <w:t>23.02.2024</w:t>
      </w:r>
    </w:p>
    <w:p w14:paraId="0F127CA4" w14:textId="77777777" w:rsidR="00826B7B" w:rsidRDefault="00826B7B">
      <w:r>
        <w:br w:type="page"/>
      </w:r>
    </w:p>
    <w:p w14:paraId="685B2C5D" w14:textId="408443AE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0CC1E852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05FA40EC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6C995AE0" w14:textId="77777777" w:rsidR="00352F27" w:rsidRDefault="00CE63B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5240259B" w14:textId="77777777" w:rsidR="00352F27" w:rsidRDefault="00CE63B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01EF8A3F" w14:textId="77777777" w:rsidR="00352F27" w:rsidRDefault="00CE63B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5D974BAE" w14:textId="77777777" w:rsidR="00352F27" w:rsidRDefault="00CE63B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03F4648" w14:textId="77777777" w:rsidR="00352F27" w:rsidRDefault="00CE63B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6677EA22" w14:textId="77777777" w:rsidR="00352F27" w:rsidRDefault="00CE63B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215DFA1D" w14:textId="77777777" w:rsidR="00352F27" w:rsidRDefault="00CE63B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2D50E342" w14:textId="77777777" w:rsidR="00AD0C7B" w:rsidRDefault="00BD7E91" w:rsidP="008D03B9">
      <w:r>
        <w:fldChar w:fldCharType="end"/>
      </w:r>
    </w:p>
    <w:p w14:paraId="132B21B6" w14:textId="77777777" w:rsidR="000008ED" w:rsidRDefault="000008ED" w:rsidP="008D03B9"/>
    <w:p w14:paraId="78B90893" w14:textId="77777777" w:rsidR="000008ED" w:rsidRDefault="000008ED" w:rsidP="008D03B9"/>
    <w:p w14:paraId="6D8AD7DA" w14:textId="77777777" w:rsidR="000008ED" w:rsidRDefault="000008ED" w:rsidP="008D03B9"/>
    <w:p w14:paraId="0287A821" w14:textId="77777777" w:rsidR="000008ED" w:rsidRDefault="000008ED" w:rsidP="008D03B9"/>
    <w:p w14:paraId="2949BD0D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7DBDBA91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17745AE9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B396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C5C71C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3666913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D0590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F4978C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5A7FF93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DD4C56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C64DEB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289D21DD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045DA7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89B2CC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6213519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28E863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67F448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4221F58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2DC2C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95491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00F53E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D55E1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88541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063210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133C7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0419EA" w14:textId="77777777" w:rsidR="005E07BA" w:rsidRPr="006115D3" w:rsidRDefault="005E07BA" w:rsidP="00BC06B4">
            <w:pPr>
              <w:pStyle w:val="Zkratky2"/>
            </w:pPr>
          </w:p>
        </w:tc>
      </w:tr>
    </w:tbl>
    <w:p w14:paraId="5D746072" w14:textId="77777777" w:rsidR="00826B7B" w:rsidRDefault="00826B7B" w:rsidP="008D03B9"/>
    <w:p w14:paraId="54A4CECD" w14:textId="77777777" w:rsidR="00826B7B" w:rsidRDefault="00826B7B">
      <w:r>
        <w:br w:type="page"/>
      </w:r>
    </w:p>
    <w:p w14:paraId="519E830F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916C89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A192EA8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031F9D8E" w14:textId="220748D0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</w:t>
      </w:r>
      <w:r w:rsidR="00A225DE">
        <w:t>IO (inženýrské objekty)</w:t>
      </w:r>
      <w:r w:rsidR="004A1FEE">
        <w:t xml:space="preserve"> </w:t>
      </w:r>
      <w:r w:rsidR="00A225DE">
        <w:t>/</w:t>
      </w:r>
      <w:r w:rsidR="004A1FEE">
        <w:t xml:space="preserve"> </w:t>
      </w:r>
      <w:r w:rsidR="00A225DE">
        <w:t>SO</w:t>
      </w:r>
      <w:r>
        <w:t xml:space="preserve">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6EEBFEBD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6E9894AB" w14:textId="72FC3D7A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</w:t>
      </w:r>
      <w:r w:rsidR="00A225DE">
        <w:t>IO</w:t>
      </w:r>
      <w:r>
        <w:t>.</w:t>
      </w:r>
    </w:p>
    <w:p w14:paraId="6E8C4633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166E09E4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67E30F2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02286179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BC3E107" w14:textId="77777777" w:rsidR="005E07BA" w:rsidRDefault="005E07BA" w:rsidP="005E07BA">
      <w:pPr>
        <w:pStyle w:val="Text2-1"/>
      </w:pPr>
      <w:r>
        <w:t>Položky soupisu prací obsahují pole:</w:t>
      </w:r>
    </w:p>
    <w:p w14:paraId="549CB789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B39F57D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198B7369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5D74310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7E346DF6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3C6B7C9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968672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63B066A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015E1692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1948E9F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0B302A5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51D593B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99029C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7A9FC77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EB39943" w14:textId="63A18D8A" w:rsidR="005E07BA" w:rsidRDefault="005E07BA" w:rsidP="005E07BA">
      <w:pPr>
        <w:pStyle w:val="Text2-1"/>
      </w:pPr>
      <w:r>
        <w:t xml:space="preserve">Pokud není v projektové dokumentaci a Soupisech prací jednotlivých </w:t>
      </w:r>
      <w:r w:rsidR="00A225DE">
        <w:t>I</w:t>
      </w:r>
      <w:r>
        <w:t>O a S</w:t>
      </w:r>
      <w:r w:rsidR="00A225DE">
        <w:t>O</w:t>
      </w:r>
      <w:r>
        <w:t xml:space="preserve">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B0B7D6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72D5A423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906D1DF" w14:textId="77777777" w:rsidR="005E07BA" w:rsidRDefault="005E07BA" w:rsidP="005E07BA">
      <w:pPr>
        <w:pStyle w:val="Odrka1-2-"/>
      </w:pPr>
      <w:r>
        <w:t>náklady na veškerá pojištění;</w:t>
      </w:r>
    </w:p>
    <w:p w14:paraId="65AE14ED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6265BBC9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73E1F93D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F239697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5354FB64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7E3D11AD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7DC1EB3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2926E74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6A41F2C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14CBC51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7E14764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587CAA9B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1A9F000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2F68F4DC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88672FD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08F6304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67A7AC06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267F48E9" w14:textId="084D8017" w:rsidR="005E07BA" w:rsidRDefault="004A1FEE" w:rsidP="005E07BA">
      <w:pPr>
        <w:pStyle w:val="Odrka1-2-"/>
      </w:pPr>
      <w:r>
        <w:t>Příloha č. 1 – Rozpuštěné položky</w:t>
      </w:r>
      <w:r w:rsidR="005E07BA">
        <w:t>.</w:t>
      </w:r>
    </w:p>
    <w:p w14:paraId="7C1CC73E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771482FE" w14:textId="27FB08E5" w:rsidR="005E07BA" w:rsidRDefault="005E07BA" w:rsidP="005E07BA">
      <w:pPr>
        <w:pStyle w:val="Odrka1-2-"/>
      </w:pPr>
      <w:r>
        <w:t xml:space="preserve">Pokud nejsou položky vyčleněny samostatně u jednotlivých </w:t>
      </w:r>
      <w:r w:rsidR="00A225DE">
        <w:t>I</w:t>
      </w:r>
      <w:r>
        <w:t>O a S</w:t>
      </w:r>
      <w:r w:rsidR="00A225DE">
        <w:t>O</w:t>
      </w:r>
      <w:r>
        <w:t xml:space="preserve"> zahrne dodavatel do ceny díla:</w:t>
      </w:r>
    </w:p>
    <w:p w14:paraId="68F232A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E8DE532" w14:textId="77777777" w:rsidR="005E07BA" w:rsidRDefault="005E07BA" w:rsidP="005E07BA">
      <w:pPr>
        <w:pStyle w:val="Odrka1-2-"/>
      </w:pPr>
      <w:r>
        <w:t>geodetickou a koordinační činnost,</w:t>
      </w:r>
    </w:p>
    <w:p w14:paraId="149E6F4E" w14:textId="77777777" w:rsidR="005E07BA" w:rsidRDefault="005E07BA" w:rsidP="005E07BA">
      <w:pPr>
        <w:pStyle w:val="Odrka1-2-"/>
      </w:pPr>
      <w:r>
        <w:t>veškeré zkoušky a revize.</w:t>
      </w:r>
    </w:p>
    <w:p w14:paraId="1D20C965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4E23B13" w14:textId="33C9A40F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</w:t>
      </w:r>
      <w:r w:rsidR="00A225DE">
        <w:t>IO</w:t>
      </w:r>
      <w:r>
        <w:t xml:space="preserve"> a SO dle členění na profese vytvoří mezisoučty, jejichž sumarizací vznikne celková cena </w:t>
      </w:r>
      <w:r w:rsidR="00A225DE">
        <w:t>IO</w:t>
      </w:r>
      <w:r>
        <w:t xml:space="preserve"> a SO. Celkové ceny jednotlivých SO a </w:t>
      </w:r>
      <w:r w:rsidR="00A225DE">
        <w:t>IO</w:t>
      </w:r>
      <w:r>
        <w:t xml:space="preserve"> dodavatel vyplní do Přílohy č. 1 Rekapitulace ceny dle Dopisu nabídky. Celková cena díla pro Zhotovitele vznikne součtem celkové ceny </w:t>
      </w:r>
      <w:r w:rsidR="00A225DE">
        <w:t>IO</w:t>
      </w:r>
      <w:r>
        <w:t xml:space="preserve">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600FFF4" w14:textId="6F4F873B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</w:t>
      </w:r>
      <w:r w:rsidR="00A225DE">
        <w:t xml:space="preserve"> Objednatele.</w:t>
      </w:r>
    </w:p>
    <w:p w14:paraId="3F67E206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4538E166" w14:textId="70CF0733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="00376D66">
        <w:t>XDC)</w:t>
      </w:r>
      <w:r>
        <w:t>.</w:t>
      </w:r>
    </w:p>
    <w:p w14:paraId="57812E24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11D3EFAD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417BADF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0CEEBE0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D3BBADA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EA47717" w14:textId="0B100615" w:rsidR="000F01D1" w:rsidRDefault="005E07BA" w:rsidP="000F01D1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0F01D1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p w14:paraId="6D745229" w14:textId="77777777" w:rsidR="000F01D1" w:rsidRDefault="000F01D1" w:rsidP="000F01D1">
      <w:pPr>
        <w:pStyle w:val="Text2-1"/>
        <w:numPr>
          <w:ilvl w:val="0"/>
          <w:numId w:val="0"/>
        </w:numPr>
      </w:pPr>
    </w:p>
    <w:p w14:paraId="438A500F" w14:textId="77777777" w:rsidR="000F01D1" w:rsidRDefault="000F01D1" w:rsidP="000F01D1">
      <w:pPr>
        <w:pStyle w:val="Text2-1"/>
        <w:numPr>
          <w:ilvl w:val="0"/>
          <w:numId w:val="0"/>
        </w:numPr>
      </w:pPr>
    </w:p>
    <w:p w14:paraId="7ACE9C8F" w14:textId="14A9F6A2" w:rsidR="000F01D1" w:rsidRPr="004A1FEE" w:rsidRDefault="000F01D1" w:rsidP="000F01D1">
      <w:pPr>
        <w:pStyle w:val="Text2-1"/>
        <w:numPr>
          <w:ilvl w:val="0"/>
          <w:numId w:val="0"/>
        </w:numPr>
        <w:rPr>
          <w:b/>
          <w:bCs/>
        </w:rPr>
      </w:pPr>
      <w:r w:rsidRPr="004A1FEE">
        <w:rPr>
          <w:b/>
          <w:bCs/>
        </w:rPr>
        <w:t>Přílohy:</w:t>
      </w:r>
    </w:p>
    <w:p w14:paraId="3640B752" w14:textId="25C65CEB" w:rsidR="000F01D1" w:rsidRPr="004A1FEE" w:rsidRDefault="000F01D1" w:rsidP="000F01D1">
      <w:pPr>
        <w:pStyle w:val="Text2-1"/>
        <w:numPr>
          <w:ilvl w:val="0"/>
          <w:numId w:val="47"/>
        </w:numPr>
      </w:pPr>
      <w:r w:rsidRPr="004A1FEE">
        <w:t>Příloha č. 1 – Rozpuštěné položky</w:t>
      </w:r>
    </w:p>
    <w:sectPr w:rsidR="000F01D1" w:rsidRPr="004A1FEE" w:rsidSect="008B4ED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5BCF5" w14:textId="77777777" w:rsidR="008B4EDE" w:rsidRDefault="008B4EDE" w:rsidP="00962258">
      <w:pPr>
        <w:spacing w:after="0" w:line="240" w:lineRule="auto"/>
      </w:pPr>
      <w:r>
        <w:separator/>
      </w:r>
    </w:p>
  </w:endnote>
  <w:endnote w:type="continuationSeparator" w:id="0">
    <w:p w14:paraId="52232ED2" w14:textId="77777777" w:rsidR="008B4EDE" w:rsidRDefault="008B4E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26"/>
      <w:gridCol w:w="8306"/>
    </w:tblGrid>
    <w:tr w:rsidR="00CF0EF4" w:rsidRPr="003462EB" w14:paraId="32AD0388" w14:textId="77777777" w:rsidTr="00A225DE">
      <w:tc>
        <w:tcPr>
          <w:tcW w:w="426" w:type="dxa"/>
          <w:tcMar>
            <w:left w:w="0" w:type="dxa"/>
            <w:right w:w="0" w:type="dxa"/>
          </w:tcMar>
          <w:vAlign w:val="bottom"/>
        </w:tcPr>
        <w:p w14:paraId="5CC11339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8306" w:type="dxa"/>
          <w:vAlign w:val="bottom"/>
        </w:tcPr>
        <w:p w14:paraId="760B50CA" w14:textId="7897DF0C" w:rsidR="00CF0EF4" w:rsidRPr="003462EB" w:rsidRDefault="00A225DE" w:rsidP="00C87634">
          <w:pPr>
            <w:pStyle w:val="Zpatvlevo"/>
          </w:pPr>
          <w:r>
            <w:t>Výstavba areálu HZS Přerov, 1. etepa</w:t>
          </w:r>
        </w:p>
        <w:p w14:paraId="2B27427B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1C2E2E25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326D33D3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72581B1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7B7B3BA" w14:textId="7C84FEC0" w:rsidR="00CF0EF4" w:rsidRDefault="003D3455" w:rsidP="00C87634">
          <w:pPr>
            <w:pStyle w:val="Zpatvpravo"/>
          </w:pPr>
          <w:r>
            <w:t>Výstavba areálu HZS Přerov, 1. etapa</w:t>
          </w:r>
        </w:p>
        <w:p w14:paraId="3D76DC82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3F63D52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89B4150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4ED1EC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5426E" w14:textId="77777777" w:rsidR="00CF0EF4" w:rsidRPr="00B8518B" w:rsidRDefault="00CF0EF4" w:rsidP="00CF0EF4">
    <w:pPr>
      <w:pStyle w:val="Zpat"/>
      <w:rPr>
        <w:sz w:val="2"/>
        <w:szCs w:val="2"/>
      </w:rPr>
    </w:pPr>
  </w:p>
  <w:p w14:paraId="25D239EC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D04E2E9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2B96B" w14:textId="77777777" w:rsidR="008B4EDE" w:rsidRDefault="008B4EDE" w:rsidP="00962258">
      <w:pPr>
        <w:spacing w:after="0" w:line="240" w:lineRule="auto"/>
      </w:pPr>
      <w:r>
        <w:separator/>
      </w:r>
    </w:p>
  </w:footnote>
  <w:footnote w:type="continuationSeparator" w:id="0">
    <w:p w14:paraId="7AFFB626" w14:textId="77777777" w:rsidR="008B4EDE" w:rsidRDefault="008B4E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7C81A89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6919DD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11D959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CC0FAA" w14:textId="77777777" w:rsidR="0076790E" w:rsidRPr="00D6163D" w:rsidRDefault="0076790E" w:rsidP="00D6163D">
          <w:pPr>
            <w:pStyle w:val="Druhdokumentu"/>
          </w:pPr>
        </w:p>
      </w:tc>
    </w:tr>
  </w:tbl>
  <w:p w14:paraId="152EE0F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2E94263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6B39C6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84AB3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7CD4851" wp14:editId="095C111D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3A7FCA6" w14:textId="77777777" w:rsidR="0076790E" w:rsidRPr="00D6163D" w:rsidRDefault="0076790E" w:rsidP="00FC6389">
          <w:pPr>
            <w:pStyle w:val="Druhdokumentu"/>
          </w:pPr>
        </w:p>
      </w:tc>
    </w:tr>
    <w:tr w:rsidR="0076790E" w14:paraId="171412D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48B4236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77BB80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5610BF2" w14:textId="77777777" w:rsidR="0076790E" w:rsidRPr="00D6163D" w:rsidRDefault="0076790E" w:rsidP="00FC6389">
          <w:pPr>
            <w:pStyle w:val="Druhdokumentu"/>
          </w:pPr>
        </w:p>
      </w:tc>
    </w:tr>
  </w:tbl>
  <w:p w14:paraId="78247ADA" w14:textId="77777777" w:rsidR="0076790E" w:rsidRPr="00D6163D" w:rsidRDefault="0076790E" w:rsidP="00FC6389">
    <w:pPr>
      <w:pStyle w:val="Zhlav"/>
      <w:rPr>
        <w:sz w:val="8"/>
        <w:szCs w:val="8"/>
      </w:rPr>
    </w:pPr>
  </w:p>
  <w:p w14:paraId="2A8A03D8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61728"/>
    <w:multiLevelType w:val="hybridMultilevel"/>
    <w:tmpl w:val="38EAF9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796754">
    <w:abstractNumId w:val="3"/>
  </w:num>
  <w:num w:numId="2" w16cid:durableId="820317592">
    <w:abstractNumId w:val="1"/>
  </w:num>
  <w:num w:numId="3" w16cid:durableId="1076322745">
    <w:abstractNumId w:val="8"/>
  </w:num>
  <w:num w:numId="4" w16cid:durableId="900137484">
    <w:abstractNumId w:val="4"/>
  </w:num>
  <w:num w:numId="5" w16cid:durableId="525943642">
    <w:abstractNumId w:val="10"/>
  </w:num>
  <w:num w:numId="6" w16cid:durableId="661392080">
    <w:abstractNumId w:val="5"/>
  </w:num>
  <w:num w:numId="7" w16cid:durableId="879827271">
    <w:abstractNumId w:val="6"/>
  </w:num>
  <w:num w:numId="8" w16cid:durableId="1598170819">
    <w:abstractNumId w:val="7"/>
  </w:num>
  <w:num w:numId="9" w16cid:durableId="1346438675">
    <w:abstractNumId w:val="0"/>
  </w:num>
  <w:num w:numId="10" w16cid:durableId="1481340989">
    <w:abstractNumId w:val="2"/>
  </w:num>
  <w:num w:numId="11" w16cid:durableId="2127311188">
    <w:abstractNumId w:val="9"/>
  </w:num>
  <w:num w:numId="12" w16cid:durableId="341249099">
    <w:abstractNumId w:val="0"/>
  </w:num>
  <w:num w:numId="13" w16cid:durableId="452556865">
    <w:abstractNumId w:val="2"/>
  </w:num>
  <w:num w:numId="14" w16cid:durableId="1592280326">
    <w:abstractNumId w:val="2"/>
  </w:num>
  <w:num w:numId="15" w16cid:durableId="461505842">
    <w:abstractNumId w:val="5"/>
  </w:num>
  <w:num w:numId="16" w16cid:durableId="374741008">
    <w:abstractNumId w:val="5"/>
  </w:num>
  <w:num w:numId="17" w16cid:durableId="1188104956">
    <w:abstractNumId w:val="5"/>
  </w:num>
  <w:num w:numId="18" w16cid:durableId="1352494329">
    <w:abstractNumId w:val="5"/>
  </w:num>
  <w:num w:numId="19" w16cid:durableId="1472551620">
    <w:abstractNumId w:val="6"/>
  </w:num>
  <w:num w:numId="20" w16cid:durableId="1781610309">
    <w:abstractNumId w:val="6"/>
  </w:num>
  <w:num w:numId="21" w16cid:durableId="1269316177">
    <w:abstractNumId w:val="6"/>
  </w:num>
  <w:num w:numId="22" w16cid:durableId="1920555954">
    <w:abstractNumId w:val="6"/>
  </w:num>
  <w:num w:numId="23" w16cid:durableId="1041518526">
    <w:abstractNumId w:val="7"/>
  </w:num>
  <w:num w:numId="24" w16cid:durableId="1452479830">
    <w:abstractNumId w:val="0"/>
  </w:num>
  <w:num w:numId="25" w16cid:durableId="995767936">
    <w:abstractNumId w:val="0"/>
  </w:num>
  <w:num w:numId="26" w16cid:durableId="429861357">
    <w:abstractNumId w:val="2"/>
  </w:num>
  <w:num w:numId="27" w16cid:durableId="1326281477">
    <w:abstractNumId w:val="2"/>
  </w:num>
  <w:num w:numId="28" w16cid:durableId="1068264603">
    <w:abstractNumId w:val="9"/>
  </w:num>
  <w:num w:numId="29" w16cid:durableId="232400280">
    <w:abstractNumId w:val="0"/>
  </w:num>
  <w:num w:numId="30" w16cid:durableId="1609386454">
    <w:abstractNumId w:val="2"/>
  </w:num>
  <w:num w:numId="31" w16cid:durableId="73821041">
    <w:abstractNumId w:val="2"/>
  </w:num>
  <w:num w:numId="32" w16cid:durableId="533883837">
    <w:abstractNumId w:val="5"/>
  </w:num>
  <w:num w:numId="33" w16cid:durableId="1760591650">
    <w:abstractNumId w:val="5"/>
  </w:num>
  <w:num w:numId="34" w16cid:durableId="60565384">
    <w:abstractNumId w:val="5"/>
  </w:num>
  <w:num w:numId="35" w16cid:durableId="903955467">
    <w:abstractNumId w:val="5"/>
  </w:num>
  <w:num w:numId="36" w16cid:durableId="1615013795">
    <w:abstractNumId w:val="6"/>
  </w:num>
  <w:num w:numId="37" w16cid:durableId="1103652249">
    <w:abstractNumId w:val="6"/>
  </w:num>
  <w:num w:numId="38" w16cid:durableId="1109543369">
    <w:abstractNumId w:val="6"/>
  </w:num>
  <w:num w:numId="39" w16cid:durableId="1606116292">
    <w:abstractNumId w:val="6"/>
  </w:num>
  <w:num w:numId="40" w16cid:durableId="357123865">
    <w:abstractNumId w:val="7"/>
  </w:num>
  <w:num w:numId="41" w16cid:durableId="836847626">
    <w:abstractNumId w:val="0"/>
  </w:num>
  <w:num w:numId="42" w16cid:durableId="1484467009">
    <w:abstractNumId w:val="0"/>
  </w:num>
  <w:num w:numId="43" w16cid:durableId="1304387677">
    <w:abstractNumId w:val="2"/>
  </w:num>
  <w:num w:numId="44" w16cid:durableId="1546675056">
    <w:abstractNumId w:val="2"/>
  </w:num>
  <w:num w:numId="45" w16cid:durableId="1560361511">
    <w:abstractNumId w:val="9"/>
  </w:num>
  <w:num w:numId="46" w16cid:durableId="1592936274">
    <w:abstractNumId w:val="9"/>
  </w:num>
  <w:num w:numId="47" w16cid:durableId="26215455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5DE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1D1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76D66"/>
    <w:rsid w:val="00386FF1"/>
    <w:rsid w:val="00392EB6"/>
    <w:rsid w:val="003956C6"/>
    <w:rsid w:val="00396B76"/>
    <w:rsid w:val="003A00AA"/>
    <w:rsid w:val="003C33F2"/>
    <w:rsid w:val="003D3455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A1FEE"/>
    <w:rsid w:val="004B0DFE"/>
    <w:rsid w:val="004B45DB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5E5B8D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96A48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24617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B4EDE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225D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40D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E63BC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DF60F9"/>
    <w:rsid w:val="00E16FF7"/>
    <w:rsid w:val="00E1732F"/>
    <w:rsid w:val="00E20CDC"/>
    <w:rsid w:val="00E2263C"/>
    <w:rsid w:val="00E26D68"/>
    <w:rsid w:val="00E44045"/>
    <w:rsid w:val="00E618C4"/>
    <w:rsid w:val="00E7218A"/>
    <w:rsid w:val="00E84C3A"/>
    <w:rsid w:val="00E864B9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8FAD2"/>
  <w14:defaultImageDpi w14:val="32767"/>
  <w15:docId w15:val="{09F8EBEE-A8CD-4961-BE10-B143E7FD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drackova\Desktop\HZS%20P&#345;erov\ZD%20-%20pracovn&#237;%20verze\KSP\KSP_R(R-F)_HZS%20P&#345;erov%20-%20vodovodn&#237;%20p&#345;&#237;poj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B5369D4C204DF79D4109F58EBDAE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FD4B98-7374-4041-BC03-2D85CF635FDB}"/>
      </w:docPartPr>
      <w:docPartBody>
        <w:p w:rsidR="000B6175" w:rsidRDefault="000B6175" w:rsidP="000B6175">
          <w:pPr>
            <w:pStyle w:val="16B5369D4C204DF79D4109F58EBDAED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175"/>
    <w:rsid w:val="00013C33"/>
    <w:rsid w:val="000B6175"/>
    <w:rsid w:val="00106321"/>
    <w:rsid w:val="007B03C8"/>
    <w:rsid w:val="00871F45"/>
    <w:rsid w:val="00C4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6175"/>
    <w:rPr>
      <w:color w:val="808080"/>
    </w:rPr>
  </w:style>
  <w:style w:type="paragraph" w:customStyle="1" w:styleId="16B5369D4C204DF79D4109F58EBDAED9">
    <w:name w:val="16B5369D4C204DF79D4109F58EBDAED9"/>
    <w:rsid w:val="000B61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KSP_R(R-F)_HZS Přerov - vodovodní přípojka</Template>
  <TotalTime>104</TotalTime>
  <Pages>6</Pages>
  <Words>1866</Words>
  <Characters>11014</Characters>
  <Application>Microsoft Office Word</Application>
  <DocSecurity>0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Modráčková Lucie, Ing.</dc:creator>
  <cp:lastModifiedBy>Modráčková Lucie, Ing.</cp:lastModifiedBy>
  <cp:revision>9</cp:revision>
  <cp:lastPrinted>2019-03-13T10:28:00Z</cp:lastPrinted>
  <dcterms:created xsi:type="dcterms:W3CDTF">2023-10-11T08:44:00Z</dcterms:created>
  <dcterms:modified xsi:type="dcterms:W3CDTF">2024-02-26T12:47:00Z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